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Рекомендации родителям по адаптации учащихся 5-х классов.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Переход ученика из начальной школы в среднюю совпадает со своеобразным концом</w:t>
      </w:r>
      <w:proofErr w:type="gramStart"/>
      <w:r>
        <w:rPr>
          <w:color w:val="000000"/>
          <w:sz w:val="27"/>
          <w:szCs w:val="27"/>
        </w:rPr>
        <w:t> В</w:t>
      </w:r>
      <w:proofErr w:type="gramEnd"/>
      <w:r>
        <w:rPr>
          <w:color w:val="000000"/>
          <w:sz w:val="27"/>
          <w:szCs w:val="27"/>
        </w:rPr>
        <w:t xml:space="preserve"> пятом классе ребенка ждет новая система обучения: классный руководитель и учителя-предметники, преподающие новые дисциплины в разных кабинетах. В такой период дети нередко меняются — тревожатся без явных на то причин, становятся робкими или, наоборот, развязными, слишком суетятся. Как результат — у ребят снижается работоспособность, они становятся забывчивыми, неорганизованными, иногда у детей ухудшаются сон и аппетит. К тому же переход в среднюю школу совпадает с подростковым периодом (10-15 лет). Данный период открывается кризисом 13 лет.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Особенности кризиса: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* Снижение продуктивности в учебной и творческой деятельности;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* Переход от </w:t>
      </w:r>
      <w:proofErr w:type="gramStart"/>
      <w:r>
        <w:rPr>
          <w:color w:val="000000"/>
          <w:sz w:val="27"/>
          <w:szCs w:val="27"/>
        </w:rPr>
        <w:t>конкретного</w:t>
      </w:r>
      <w:proofErr w:type="gramEnd"/>
      <w:r>
        <w:rPr>
          <w:color w:val="000000"/>
          <w:sz w:val="27"/>
          <w:szCs w:val="27"/>
        </w:rPr>
        <w:t xml:space="preserve"> к абстрактному мышлению;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* Проявляется взросление ребенка (негативизм, беспокойство, стремление к одиночеству).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Родители считают детей этого возраста трудными, "</w:t>
      </w:r>
      <w:proofErr w:type="gramStart"/>
      <w:r>
        <w:rPr>
          <w:color w:val="000000"/>
          <w:sz w:val="27"/>
          <w:szCs w:val="27"/>
        </w:rPr>
        <w:t>неслухами</w:t>
      </w:r>
      <w:proofErr w:type="gramEnd"/>
      <w:r>
        <w:rPr>
          <w:color w:val="000000"/>
          <w:sz w:val="27"/>
          <w:szCs w:val="27"/>
        </w:rPr>
        <w:t>».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Развитие внимания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Хорошо развитые свойства внимания и его организованность являются факторами, непосредственно определяющими успешность обучения пятиклассников. Как правило, хорошо успевающие учащиеся имеют лучшие показатели развития внимания.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Развитие памяти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Наиболее распространенный прием запоминания у младших подростков - многократное повторение, обеспечивающее механическое заучивание.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Мышление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Именно в этот период у 5-ов начинает формироваться словесно-логическое мышление, оно переходит в стадию формально-логических операций, т. е. ученик начинает оперировать отвлеченными понятиями без опоры на наглядность.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lastRenderedPageBreak/>
        <w:t>Особенности учебной деятельности пятиклассников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Дети, вступающие в подростковый период, </w:t>
      </w:r>
      <w:proofErr w:type="spellStart"/>
      <w:r>
        <w:rPr>
          <w:color w:val="000000"/>
          <w:sz w:val="27"/>
          <w:szCs w:val="27"/>
        </w:rPr>
        <w:t>сензитивны</w:t>
      </w:r>
      <w:proofErr w:type="spellEnd"/>
      <w:r>
        <w:rPr>
          <w:color w:val="000000"/>
          <w:sz w:val="27"/>
          <w:szCs w:val="27"/>
        </w:rPr>
        <w:t xml:space="preserve"> к возникновению у них познавательных интересов, более восприимчивы к переходу учебной деятельности на новый, более высокий уровень, когда для подростка раскрывается смысл.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 5-м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Причины плохой адаптации в 5-м классе:</w:t>
      </w:r>
    </w:p>
    <w:p w:rsidR="003441A6" w:rsidRDefault="003441A6" w:rsidP="003441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Разные требования со стороны учителей-предметников, необходимость все их учитывать и выполнять</w:t>
      </w:r>
    </w:p>
    <w:p w:rsidR="003441A6" w:rsidRDefault="003441A6" w:rsidP="003441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Большой поток информации, незнакомые термины, слова. Нужно научить пятиклассника пользоваться справочниками и словарями, а также научить спрашивать о значении непонятных слов у взрослых.</w:t>
      </w:r>
    </w:p>
    <w:p w:rsidR="003441A6" w:rsidRDefault="003441A6" w:rsidP="003441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Чувство одиночества из-за отсутствия первой учительницы, а классному руководителю не удается уделить всем необходимое внимание.</w:t>
      </w:r>
    </w:p>
    <w:p w:rsidR="003441A6" w:rsidRDefault="003441A6" w:rsidP="003441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Все переживания этого возраста естественны и помогают ученику взрослеть, поэтому родителям и учителям надо просто быть внимательнее и добрее к ребятам в новом периоде их школьной жизни.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Признаки успешной адаптации: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 </w:t>
      </w:r>
      <w:r>
        <w:rPr>
          <w:color w:val="000000"/>
          <w:sz w:val="27"/>
          <w:szCs w:val="27"/>
        </w:rPr>
        <w:t>удовлетворенность ребенка процессом обучения;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 </w:t>
      </w:r>
      <w:r>
        <w:rPr>
          <w:color w:val="000000"/>
          <w:sz w:val="27"/>
          <w:szCs w:val="27"/>
        </w:rPr>
        <w:t>ребенок легко справляется с программой;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 </w:t>
      </w:r>
      <w:r>
        <w:rPr>
          <w:color w:val="000000"/>
          <w:sz w:val="27"/>
          <w:szCs w:val="27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 </w:t>
      </w:r>
      <w:r>
        <w:rPr>
          <w:color w:val="000000"/>
          <w:sz w:val="27"/>
          <w:szCs w:val="27"/>
        </w:rPr>
        <w:t>удовлетворенность межличностными отношениями - с одноклассниками, учителем.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Причины психологических трудностей:</w:t>
      </w:r>
    </w:p>
    <w:p w:rsidR="003441A6" w:rsidRDefault="003441A6" w:rsidP="003441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 Повышение уровня тревожности семьи, связанной с обучением ребенка в пятом классе.</w:t>
      </w:r>
    </w:p>
    <w:p w:rsidR="003441A6" w:rsidRDefault="003441A6" w:rsidP="003441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 Повышение уровня тревожности самого ребенка.</w:t>
      </w:r>
    </w:p>
    <w:p w:rsidR="003441A6" w:rsidRDefault="003441A6" w:rsidP="003441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3. Зависимость степени адаптации ребенка к новым условиям от тех требований, которые предъявляет ребенку семья, его ближайшее окружение.</w:t>
      </w:r>
    </w:p>
    <w:p w:rsidR="003441A6" w:rsidRDefault="003441A6" w:rsidP="003441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4. Зависимость степени адаптации ребенка от его внутреннего состояния, характера, его успеваемости в начальной школе.</w:t>
      </w:r>
    </w:p>
    <w:p w:rsidR="003441A6" w:rsidRDefault="003441A6" w:rsidP="003441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5. Степень учебной и социальной мотивации пятиклассника, его желание вступать в учебные и </w:t>
      </w:r>
      <w:proofErr w:type="spellStart"/>
      <w:r>
        <w:rPr>
          <w:color w:val="000000"/>
          <w:sz w:val="27"/>
          <w:szCs w:val="27"/>
        </w:rPr>
        <w:t>внеучебные</w:t>
      </w:r>
      <w:proofErr w:type="spellEnd"/>
      <w:r>
        <w:rPr>
          <w:color w:val="000000"/>
          <w:sz w:val="27"/>
          <w:szCs w:val="27"/>
        </w:rPr>
        <w:t xml:space="preserve"> контакты.</w:t>
      </w:r>
    </w:p>
    <w:p w:rsidR="003441A6" w:rsidRDefault="003441A6" w:rsidP="003441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6. Состояние его физического здоровья, связанное с возрастными изменениями в организме и психологическим климатом в классном коллективе.</w:t>
      </w:r>
    </w:p>
    <w:p w:rsidR="003441A6" w:rsidRDefault="003441A6" w:rsidP="003441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7. Влияние самооценки ребенка на адаптацию к школе (чем ниже самооценка, тем больше трудностей у ребенка в школе).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  <w:u w:val="single"/>
        </w:rPr>
        <w:t>Рекомендации для родителей</w:t>
      </w:r>
    </w:p>
    <w:p w:rsidR="003441A6" w:rsidRDefault="003441A6" w:rsidP="003441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Необходимость смены учебной деятельности ребенка дома, создание условий для двигательной активности детей между выполнением домашних заданий.</w:t>
      </w:r>
    </w:p>
    <w:p w:rsidR="003441A6" w:rsidRDefault="003441A6" w:rsidP="003441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Наблюдайте за правильной позой во время домашних занятий, соблюдение светового режима.</w:t>
      </w:r>
    </w:p>
    <w:p w:rsidR="003441A6" w:rsidRDefault="003441A6" w:rsidP="003441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Обязательное введение в рацион ребенка витаминных препаратов, фруктов и овощей. Организация правильного питания ребенка.</w:t>
      </w:r>
    </w:p>
    <w:p w:rsidR="003441A6" w:rsidRDefault="003441A6" w:rsidP="003441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Забота о закаливании ребенка, максимальное развитие двигательной активности, создание в доме спортивного уголка, приобретение спортивного инвентаря: скакалки, гантели и т. д.</w:t>
      </w:r>
    </w:p>
    <w:p w:rsidR="003441A6" w:rsidRDefault="003441A6" w:rsidP="003441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Воспитание самостоятельности и ответственности ребенка как главных условий сохранения здоровья.</w:t>
      </w:r>
    </w:p>
    <w:p w:rsidR="003441A6" w:rsidRDefault="003441A6" w:rsidP="003441A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Обязательно проявляйте интерес к школе, классу, в котором учится ваш ребенок, к каждому прожитому им школьному дню.</w:t>
      </w:r>
    </w:p>
    <w:p w:rsidR="003441A6" w:rsidRDefault="003441A6" w:rsidP="003441A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Неформальное общение со своим ребенком после прошедшего школьного дня.</w:t>
      </w:r>
    </w:p>
    <w:p w:rsidR="003441A6" w:rsidRDefault="003441A6" w:rsidP="003441A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Обязательно познакомьтесь с его одноклассниками</w:t>
      </w:r>
    </w:p>
    <w:p w:rsidR="003441A6" w:rsidRDefault="003441A6" w:rsidP="003441A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Позволяйте общаться с ребятами после школы.</w:t>
      </w:r>
    </w:p>
    <w:p w:rsidR="003441A6" w:rsidRDefault="003441A6" w:rsidP="003441A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Не допускайте физических мер воздействия, запугивания, критики в адрес ребенка, особенно в присутствии других людей (бабушек, дедушек, сверстников).</w:t>
      </w:r>
    </w:p>
    <w:p w:rsidR="003441A6" w:rsidRDefault="003441A6" w:rsidP="003441A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Исключите такие меры наказания, как лишение удовольствий, физические и психические наказания.</w:t>
      </w:r>
    </w:p>
    <w:p w:rsidR="003441A6" w:rsidRDefault="003441A6" w:rsidP="003441A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Поощеряйте</w:t>
      </w:r>
      <w:proofErr w:type="spellEnd"/>
      <w:r>
        <w:rPr>
          <w:color w:val="000000"/>
          <w:sz w:val="27"/>
          <w:szCs w:val="27"/>
        </w:rPr>
        <w:t xml:space="preserve"> ребенка не только за учебные успехи. Морально стимулируйте достижения ребенка.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  <w:u w:val="single"/>
        </w:rPr>
        <w:t>Правила общения с ребенком: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Выражайте недовольство отдельными действиями, но не личностью.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Осуждайте действия, но не его чувства, какими бы нежелательными или «неположительными» они ни были.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Позволяйте ребенку сталкиваться с отрицательными последствиями его действий или бездействий. Только тогда он будет «ВЗРОСЛЕТЬ», становится сознательным.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Если ребенку трудно, и он готов принять Вашу помощь, обязательно помогите ему, но не полностью, а частично: большую часть предоставьте делать самому.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Соизмеряйте собственные ожидания с возможностями ребенка.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Постепенно снимайте с себя ответственность за личные дела ребенка: пусть он чувствует себя ответственным за их выполнение.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Уважайте других детей. Помните: если Ваш ребенок – личность, то другой – такая же личность.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 своих чувствах говорите ребенку от первого лица, сообщайте ему о своих переживаниях, а не о нем, его поведении.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Конечно, обязательно надо контролировать ребенка, особенно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1-2 месяца обучения в средней школе. Но все же ни в коем случае не смешивать понятия "хороший ученик" и "хороший человек", не оценивать личные достижения подростка лишь достижениями в учебе.</w:t>
      </w:r>
    </w:p>
    <w:p w:rsidR="003441A6" w:rsidRDefault="003441A6" w:rsidP="003441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другом. В чем-то таком, чем он мог бы гордиться перед друзьями. </w:t>
      </w:r>
      <w:proofErr w:type="gramStart"/>
      <w:r>
        <w:rPr>
          <w:color w:val="000000"/>
          <w:sz w:val="27"/>
          <w:szCs w:val="27"/>
        </w:rPr>
        <w:t>Сильная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зацикленность</w:t>
      </w:r>
      <w:proofErr w:type="spellEnd"/>
      <w:r>
        <w:rPr>
          <w:color w:val="000000"/>
          <w:sz w:val="27"/>
          <w:szCs w:val="27"/>
        </w:rPr>
        <w:t xml:space="preserve"> на учебных проблемах, </w:t>
      </w:r>
      <w:r>
        <w:rPr>
          <w:color w:val="000000"/>
          <w:sz w:val="27"/>
          <w:szCs w:val="27"/>
        </w:rPr>
        <w:lastRenderedPageBreak/>
        <w:t>провоцирование скандалов, связанный с "двойками" в большинстве случаев приводит к отчуждению подростка и лишь ухудшает ваши взаимоотношения.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Рекомендации родителям по взаимодействию с агрессивным ребенком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Работу по коррекции агрессивного поведения детей следует начинать с Вами, родители. Помните, что ребёнок не может измениться к лучшему, если не произойдут необходимые изменения в семье.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Некоторые принципы общения.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1.Замечать, когда ребёнок ведёт себя неагрессивно и поощрять его за это.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 Пусть ребёнок в каждый момент чувствует, что Вы его любите, цените и принимаете, что он Вам нужен. Не стесняйтесь его лишний раз приласкать и пожалеть. Нельзя допускать высказываний, наподобие следующих: "если ты себя так поведешь…, то мама с папой тебя больше любить не будут!".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3. Показывайте личный пример эффективного поведения, не допускайте вспышек гнева и нелестных высказываний о других людях.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4. Запрет и повышение голоса – самые неэффективные способы преодоления агрессивности. Лишь поняв причины такого поведения, можно надеяться на улучшение.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5. Формируйте способность к сопереживанию и сочувствию.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6. Дайте ребёнку возможность выплеснуть свою агрессию, сместить её на другие объекты (например, поколотить подушку).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7. Не подавляйте попытки «самоутверждения» ребёнка, отнеситесь с пониманием, старайтесь спокойно договориться.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8. Никогда не позволять себе оскорбить ребёнка, в диалоге не использовать жаргонные и бранные слова - это не даст ему права оскорблять Вас и не демонстрировать в поведении все, на что он способен.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9. Обсуждайте поведение только после успокоения.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10. Выясните, как возникает агрессивное поведение, и каково возможное решение. "Имя ….., ты расстроился, потому что</w:t>
      </w:r>
      <w:proofErr w:type="gramStart"/>
      <w:r>
        <w:rPr>
          <w:color w:val="000000"/>
          <w:sz w:val="27"/>
          <w:szCs w:val="27"/>
        </w:rPr>
        <w:t>……..</w:t>
      </w:r>
      <w:proofErr w:type="gramEnd"/>
      <w:r>
        <w:rPr>
          <w:color w:val="000000"/>
          <w:sz w:val="27"/>
          <w:szCs w:val="27"/>
        </w:rPr>
        <w:t xml:space="preserve">Ты можешь переживать, </w:t>
      </w:r>
      <w:r>
        <w:rPr>
          <w:color w:val="000000"/>
          <w:sz w:val="27"/>
          <w:szCs w:val="27"/>
        </w:rPr>
        <w:lastRenderedPageBreak/>
        <w:t>не имея права обижать других. Что нужно сделать, чтобы успокоиться и при этом ни на кого не нападать?" Предлагайте что-то свое только в дополнение к сказанному.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11. Нельзя угрожать и шантажировать, т.к. в какой-то момент это перестает действовать, и Вы будете неубедительны и бессильны.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12. </w:t>
      </w:r>
      <w:proofErr w:type="spellStart"/>
      <w:proofErr w:type="gramStart"/>
      <w:r>
        <w:rPr>
          <w:color w:val="000000"/>
          <w:sz w:val="27"/>
          <w:szCs w:val="27"/>
        </w:rPr>
        <w:t>C</w:t>
      </w:r>
      <w:proofErr w:type="gramEnd"/>
      <w:r>
        <w:rPr>
          <w:color w:val="000000"/>
          <w:sz w:val="27"/>
          <w:szCs w:val="27"/>
        </w:rPr>
        <w:t>вое</w:t>
      </w:r>
      <w:proofErr w:type="spellEnd"/>
      <w:r>
        <w:rPr>
          <w:color w:val="000000"/>
          <w:sz w:val="27"/>
          <w:szCs w:val="27"/>
        </w:rPr>
        <w:t xml:space="preserve"> плохое настроение не разряжать на нем.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13. Найти повод похвалить его, особенно, это хорошо спустя некоторое время после наказания. Ребенок убедится, претензии были к его поступку, а не к нему.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14. Ни в коем случае нельзя подавлять агрессию в своих детях, так как агрессия - это необходимое и естественное для человека чувство. Запрет или силовое подавление агрессивных импульсов ребенка очень часто может привести к </w:t>
      </w:r>
      <w:proofErr w:type="spellStart"/>
      <w:r>
        <w:rPr>
          <w:color w:val="000000"/>
          <w:sz w:val="27"/>
          <w:szCs w:val="27"/>
        </w:rPr>
        <w:t>аутоагрессии</w:t>
      </w:r>
      <w:proofErr w:type="spellEnd"/>
      <w:r>
        <w:rPr>
          <w:color w:val="000000"/>
          <w:sz w:val="27"/>
          <w:szCs w:val="27"/>
        </w:rPr>
        <w:t xml:space="preserve"> (т.е. вред будет наноситься самому себе) или перейти в психосоматическое расстройство.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15. Также желательно, чтобы у ребенка была своя комната (или хотя бы уголок). Он должен знать, что его границы уважают и не нарушают без его </w:t>
      </w:r>
      <w:proofErr w:type="gramStart"/>
      <w:r>
        <w:rPr>
          <w:color w:val="000000"/>
          <w:sz w:val="27"/>
          <w:szCs w:val="27"/>
        </w:rPr>
        <w:t>ведома</w:t>
      </w:r>
      <w:proofErr w:type="gramEnd"/>
      <w:r>
        <w:rPr>
          <w:color w:val="000000"/>
          <w:sz w:val="27"/>
          <w:szCs w:val="27"/>
        </w:rPr>
        <w:t>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16. Если ребенок капризничает, злится, кричит, бросается на вас с кулаками - обнимите его, прижмите к себе. Постепенно он успокоится, придет в себя. Со временем ему будет требоваться все меньше времени, чтобы угомониться. Кроме того, такие объятия выполняют несколько важных функций: для ребенка это означает, что вы способны выдержать его агрессию, а, следовательно, его агрессия может быть сдержана и он не разрушит то, что любит; ребенок постепенно усваивает сдерживающую способность и может сделать ее внутренней и таким образом контролировать свою агрессию сам. Позже, когда он успокоится, вы можете поговорить с ним о его чувствах. Но ни в коем случае не стоит читать нравоучения при таком разговоре, просто дайте понять, что готовы его выслушать, когда ему плохо.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17. Не стоит говорить: "Хороший мальчик" или: "Хорошая девочка". Дети часто не обращают на это внимания. Лучше сказать: "Ты доставил мне огромное удовольствие, когда поделился со своим младшим братом, вместо того чтобы </w:t>
      </w:r>
      <w:r>
        <w:rPr>
          <w:color w:val="000000"/>
          <w:sz w:val="27"/>
          <w:szCs w:val="27"/>
        </w:rPr>
        <w:lastRenderedPageBreak/>
        <w:t>драться с ним. Теперь я знаю, что могу доверить тебе уход за ним". Такая похвала имеет большое значение для детей. Она позволяет им почувствовать, что они могут произвести хорошее впечатление.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18. Беседовать с ребенком о его поступке надо без свидетелей (класса, родственников, других детей и др.). В беседе стараться использовать меньше эмоциональных слов (стыдно и др.).</w:t>
      </w:r>
    </w:p>
    <w:p w:rsidR="003441A6" w:rsidRDefault="003441A6" w:rsidP="00344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Терпения вам и удачи, дорогие родители!</w:t>
      </w:r>
    </w:p>
    <w:p w:rsidR="00FE5172" w:rsidRDefault="00FE5172" w:rsidP="003441A6">
      <w:pPr>
        <w:spacing w:line="360" w:lineRule="auto"/>
        <w:jc w:val="both"/>
      </w:pPr>
    </w:p>
    <w:sectPr w:rsidR="00FE5172" w:rsidSect="00FE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591"/>
    <w:multiLevelType w:val="multilevel"/>
    <w:tmpl w:val="6618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E02F0"/>
    <w:multiLevelType w:val="multilevel"/>
    <w:tmpl w:val="B4AC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56743"/>
    <w:multiLevelType w:val="multilevel"/>
    <w:tmpl w:val="877AC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33B9B"/>
    <w:multiLevelType w:val="multilevel"/>
    <w:tmpl w:val="E926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E7769"/>
    <w:multiLevelType w:val="multilevel"/>
    <w:tmpl w:val="CE24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441A6"/>
    <w:rsid w:val="003441A6"/>
    <w:rsid w:val="00FE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2021-01-26T05:25:00Z</dcterms:created>
  <dcterms:modified xsi:type="dcterms:W3CDTF">2021-01-26T05:26:00Z</dcterms:modified>
</cp:coreProperties>
</file>